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48" w:rsidRPr="008B2117" w:rsidRDefault="007C0F48" w:rsidP="007C0F48">
      <w:pPr>
        <w:jc w:val="both"/>
        <w:rPr>
          <w:b/>
          <w:i/>
          <w:sz w:val="24"/>
          <w:szCs w:val="24"/>
        </w:rPr>
      </w:pPr>
      <w:bookmarkStart w:id="0" w:name="_Hlk536683904"/>
      <w:r w:rsidRPr="008B2117">
        <w:rPr>
          <w:b/>
          <w:sz w:val="24"/>
          <w:szCs w:val="24"/>
        </w:rPr>
        <w:t>Navrhovateľ.................................................................................................................................</w:t>
      </w:r>
    </w:p>
    <w:p w:rsidR="007C0F48" w:rsidRPr="008B2117" w:rsidRDefault="007C0F48" w:rsidP="007C0F48">
      <w:pPr>
        <w:jc w:val="both"/>
        <w:rPr>
          <w:b/>
          <w:i/>
          <w:sz w:val="24"/>
          <w:szCs w:val="24"/>
        </w:rPr>
      </w:pPr>
    </w:p>
    <w:p w:rsidR="007C0F48" w:rsidRPr="008B2117" w:rsidRDefault="007C0F48" w:rsidP="007C0F48">
      <w:pPr>
        <w:pBdr>
          <w:bottom w:val="single" w:sz="6" w:space="1" w:color="auto"/>
        </w:pBdr>
        <w:jc w:val="both"/>
        <w:rPr>
          <w:b/>
          <w:i/>
          <w:sz w:val="24"/>
          <w:szCs w:val="24"/>
        </w:rPr>
      </w:pPr>
      <w:r w:rsidRPr="008B2117">
        <w:rPr>
          <w:b/>
          <w:sz w:val="24"/>
          <w:szCs w:val="24"/>
        </w:rPr>
        <w:t>Bydlisko ...................................................................................................tel. ..............................</w:t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bookmarkEnd w:id="0"/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Obec</w:t>
      </w:r>
      <w:r w:rsidR="00595412">
        <w:rPr>
          <w:sz w:val="24"/>
          <w:szCs w:val="24"/>
        </w:rPr>
        <w:t xml:space="preserve"> Letanovce</w:t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Stavebný úrad</w:t>
      </w:r>
    </w:p>
    <w:p w:rsidR="007C0F48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054C4B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</w:rPr>
      </w:pPr>
    </w:p>
    <w:p w:rsidR="007C0F48" w:rsidRDefault="007C0F48" w:rsidP="007C0F4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864"/>
        <w:jc w:val="both"/>
        <w:rPr>
          <w:noProof w:val="0"/>
          <w:sz w:val="28"/>
          <w:lang w:val="en-US"/>
        </w:rPr>
      </w:pPr>
      <w:r w:rsidRPr="00054C4B">
        <w:rPr>
          <w:b/>
          <w:noProof w:val="0"/>
          <w:sz w:val="28"/>
        </w:rPr>
        <w:t>Vec</w:t>
      </w:r>
      <w:r>
        <w:rPr>
          <w:b/>
          <w:noProof w:val="0"/>
          <w:sz w:val="28"/>
          <w:lang w:val="en-US"/>
        </w:rPr>
        <w:t>:</w:t>
      </w:r>
      <w:r w:rsidRPr="00054C4B">
        <w:rPr>
          <w:noProof w:val="0"/>
          <w:sz w:val="22"/>
        </w:rPr>
        <w:tab/>
      </w:r>
      <w:bookmarkStart w:id="1" w:name="_GoBack"/>
      <w:r w:rsidRPr="00054C4B">
        <w:rPr>
          <w:b/>
          <w:noProof w:val="0"/>
          <w:sz w:val="28"/>
          <w:u w:val="single"/>
        </w:rPr>
        <w:t>Návrh</w:t>
      </w:r>
      <w:r>
        <w:rPr>
          <w:b/>
          <w:noProof w:val="0"/>
          <w:sz w:val="28"/>
          <w:u w:val="single"/>
          <w:lang w:val="en-US"/>
        </w:rPr>
        <w:t xml:space="preserve"> </w:t>
      </w:r>
      <w:proofErr w:type="spellStart"/>
      <w:r>
        <w:rPr>
          <w:b/>
          <w:noProof w:val="0"/>
          <w:sz w:val="28"/>
          <w:u w:val="single"/>
          <w:lang w:val="en-US"/>
        </w:rPr>
        <w:t>na</w:t>
      </w:r>
      <w:proofErr w:type="spellEnd"/>
      <w:r w:rsidRPr="00054C4B">
        <w:rPr>
          <w:b/>
          <w:noProof w:val="0"/>
          <w:sz w:val="28"/>
          <w:u w:val="single"/>
        </w:rPr>
        <w:t xml:space="preserve"> vydanie rozhodnutia</w:t>
      </w:r>
      <w:r>
        <w:rPr>
          <w:b/>
          <w:noProof w:val="0"/>
          <w:sz w:val="28"/>
          <w:u w:val="single"/>
          <w:lang w:val="en-US"/>
        </w:rPr>
        <w:t xml:space="preserve"> o</w:t>
      </w:r>
      <w:r w:rsidRPr="00054C4B">
        <w:rPr>
          <w:b/>
          <w:noProof w:val="0"/>
          <w:sz w:val="28"/>
          <w:u w:val="single"/>
        </w:rPr>
        <w:t xml:space="preserve"> umiestnení stavby</w:t>
      </w:r>
      <w:bookmarkEnd w:id="1"/>
    </w:p>
    <w:p w:rsidR="007C0F48" w:rsidRDefault="007C0F48" w:rsidP="007C0F4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noProof w:val="0"/>
          <w:sz w:val="22"/>
          <w:lang w:val="en-US"/>
        </w:rPr>
      </w:pPr>
    </w:p>
    <w:p w:rsidR="007C0F48" w:rsidRPr="008B2117" w:rsidRDefault="007C0F48" w:rsidP="007C0F48">
      <w:pPr>
        <w:spacing w:line="480" w:lineRule="auto"/>
        <w:jc w:val="both"/>
        <w:rPr>
          <w:i/>
          <w:sz w:val="24"/>
          <w:szCs w:val="24"/>
        </w:rPr>
      </w:pPr>
      <w:bookmarkStart w:id="2" w:name="_Hlk536683951"/>
      <w:r w:rsidRPr="008B2117">
        <w:rPr>
          <w:sz w:val="24"/>
          <w:szCs w:val="24"/>
        </w:rPr>
        <w:t xml:space="preserve">Dolepodpísaní navrhovatelia týmto žiadame </w:t>
      </w:r>
      <w:r w:rsidRPr="006558B3">
        <w:rPr>
          <w:sz w:val="24"/>
          <w:szCs w:val="24"/>
        </w:rPr>
        <w:t>o vydanie územného rozhodnutia na sta</w:t>
      </w:r>
      <w:r w:rsidRPr="008B2117">
        <w:rPr>
          <w:sz w:val="24"/>
          <w:szCs w:val="24"/>
        </w:rPr>
        <w:t>vbu:</w:t>
      </w:r>
      <w:r>
        <w:rPr>
          <w:sz w:val="24"/>
          <w:szCs w:val="24"/>
        </w:rPr>
        <w:t xml:space="preserve"> </w:t>
      </w:r>
      <w:r w:rsidRPr="008B2117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8B2117">
        <w:rPr>
          <w:sz w:val="24"/>
          <w:szCs w:val="24"/>
        </w:rPr>
        <w:t xml:space="preserve"> </w:t>
      </w:r>
    </w:p>
    <w:p w:rsidR="007C0F48" w:rsidRPr="008B2117" w:rsidRDefault="007C0F48" w:rsidP="00EE3CF0">
      <w:pPr>
        <w:spacing w:line="480" w:lineRule="auto"/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na pozemku parcelné číslo.................................................................................</w:t>
      </w:r>
      <w:r w:rsidR="00EE3CF0">
        <w:rPr>
          <w:sz w:val="24"/>
          <w:szCs w:val="24"/>
        </w:rPr>
        <w:t>..................................</w:t>
      </w:r>
      <w:r w:rsidRPr="008B2117">
        <w:rPr>
          <w:sz w:val="24"/>
          <w:szCs w:val="24"/>
        </w:rPr>
        <w:t xml:space="preserve"> v katastrálnom území .........................................................................</w:t>
      </w:r>
      <w:r w:rsidR="00EE3CF0">
        <w:rPr>
          <w:sz w:val="24"/>
          <w:szCs w:val="24"/>
        </w:rPr>
        <w:t>...................................................</w:t>
      </w:r>
    </w:p>
    <w:p w:rsidR="007C0F48" w:rsidRPr="00EE6854" w:rsidRDefault="007C0F48" w:rsidP="00EE3C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>Spôsob doterajšieho vyžitia pozemkov…………………………………………………………………………</w:t>
      </w:r>
    </w:p>
    <w:p w:rsidR="007C0F48" w:rsidRPr="00EE6854" w:rsidRDefault="007C0F48" w:rsidP="00EE3C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>Vlastnícke práva k uvedeným pozemkom ……………………………………………………………………...</w:t>
      </w: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sz w:val="22"/>
          <w:lang w:val="es-ES"/>
        </w:rPr>
      </w:pPr>
    </w:p>
    <w:p w:rsidR="007C0F48" w:rsidRDefault="007C0F48" w:rsidP="007C0F48">
      <w:pPr>
        <w:pStyle w:val="Zarkazkladnhotextu"/>
        <w:spacing w:line="360" w:lineRule="auto"/>
        <w:jc w:val="left"/>
        <w:rPr>
          <w:szCs w:val="28"/>
        </w:rPr>
      </w:pPr>
      <w:r w:rsidRPr="00EE3CF0">
        <w:rPr>
          <w:i w:val="0"/>
          <w:sz w:val="24"/>
          <w:szCs w:val="24"/>
          <w:u w:val="single"/>
        </w:rPr>
        <w:t>Mená a adresy</w:t>
      </w:r>
      <w:r w:rsidRPr="00EE3CF0">
        <w:rPr>
          <w:i w:val="0"/>
          <w:sz w:val="24"/>
          <w:szCs w:val="24"/>
        </w:rPr>
        <w:t xml:space="preserve"> vlastníkov susedných nehnuteľností</w:t>
      </w:r>
      <w:r w:rsidRPr="001759DE">
        <w:rPr>
          <w:sz w:val="24"/>
          <w:szCs w:val="24"/>
        </w:rPr>
        <w:t xml:space="preserve"> (  v prípade manželov uviesť obidvoch ), </w:t>
      </w:r>
      <w:r w:rsidRPr="00EE3CF0">
        <w:rPr>
          <w:i w:val="0"/>
          <w:sz w:val="24"/>
          <w:szCs w:val="24"/>
        </w:rPr>
        <w:t>s uvedením parcelných čísel</w:t>
      </w:r>
      <w:r w:rsidRPr="001759DE">
        <w:rPr>
          <w:szCs w:val="28"/>
        </w:rPr>
        <w:t xml:space="preserve">       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A82ACE">
        <w:rPr>
          <w:sz w:val="24"/>
          <w:szCs w:val="24"/>
        </w:rPr>
        <w:t xml:space="preserve"> </w:t>
      </w:r>
      <w:r w:rsidRPr="00595412">
        <w:rPr>
          <w:i w:val="0"/>
          <w:sz w:val="22"/>
          <w:szCs w:val="22"/>
        </w:rPr>
        <w:t xml:space="preserve">číslo parcely .......................... vlastník............................................................................................................... 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  <w:t xml:space="preserve">          .............................................................................................................................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 xml:space="preserve">číslo parcely .......................... vlastník................................................................................................................ 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  <w:t xml:space="preserve">          .............................................................................................................................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 xml:space="preserve">číslo parcely .......................... vlastník ............................................................................................................... 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  <w:t xml:space="preserve">          .............................................................................................................................</w:t>
      </w:r>
    </w:p>
    <w:p w:rsidR="007C0F48" w:rsidRPr="00595412" w:rsidRDefault="007C0F48" w:rsidP="007C0F48">
      <w:pPr>
        <w:pStyle w:val="Zarkazkladnhotextu"/>
        <w:spacing w:line="360" w:lineRule="auto"/>
        <w:jc w:val="left"/>
        <w:rPr>
          <w:i w:val="0"/>
          <w:sz w:val="22"/>
          <w:szCs w:val="22"/>
        </w:rPr>
      </w:pPr>
      <w:r w:rsidRPr="00595412">
        <w:rPr>
          <w:i w:val="0"/>
          <w:sz w:val="22"/>
          <w:szCs w:val="22"/>
        </w:rPr>
        <w:t xml:space="preserve">číslo parcely .......................... vlastník................................................................................................................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</w:r>
      <w:r w:rsidRPr="00595412">
        <w:rPr>
          <w:i w:val="0"/>
          <w:sz w:val="22"/>
          <w:szCs w:val="22"/>
        </w:rPr>
        <w:tab/>
        <w:t xml:space="preserve">          .............................................................................................................................</w:t>
      </w:r>
    </w:p>
    <w:p w:rsidR="007C0F48" w:rsidRDefault="007C0F48" w:rsidP="007C0F48">
      <w:pPr>
        <w:overflowPunct/>
        <w:autoSpaceDE/>
        <w:autoSpaceDN/>
        <w:adjustRightInd/>
        <w:spacing w:line="360" w:lineRule="auto"/>
        <w:ind w:left="57"/>
        <w:textAlignment w:val="auto"/>
        <w:rPr>
          <w:i/>
          <w:noProof w:val="0"/>
          <w:sz w:val="24"/>
          <w:szCs w:val="24"/>
          <w:u w:val="single"/>
        </w:rPr>
      </w:pPr>
    </w:p>
    <w:p w:rsidR="007C0F48" w:rsidRPr="006558B3" w:rsidRDefault="007C0F48" w:rsidP="007C0F48">
      <w:pPr>
        <w:overflowPunct/>
        <w:autoSpaceDE/>
        <w:autoSpaceDN/>
        <w:adjustRightInd/>
        <w:spacing w:line="360" w:lineRule="auto"/>
        <w:jc w:val="both"/>
        <w:textAlignment w:val="auto"/>
        <w:rPr>
          <w:i/>
          <w:noProof w:val="0"/>
          <w:sz w:val="24"/>
          <w:szCs w:val="24"/>
          <w:u w:val="single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                    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…………………………………………………………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                  </w:t>
      </w:r>
      <w:r w:rsidRPr="00EE6854">
        <w:rPr>
          <w:b/>
          <w:noProof w:val="0"/>
          <w:sz w:val="22"/>
          <w:lang w:val="es-ES"/>
        </w:rPr>
        <w:t>podpis navrhovatel'</w:t>
      </w:r>
      <w:r>
        <w:rPr>
          <w:b/>
          <w:noProof w:val="0"/>
          <w:sz w:val="22"/>
          <w:lang w:val="es-ES"/>
        </w:rPr>
        <w:t>ov</w:t>
      </w:r>
      <w:r w:rsidRPr="00EE6854">
        <w:rPr>
          <w:noProof w:val="0"/>
          <w:sz w:val="22"/>
          <w:lang w:val="es-ES"/>
        </w:rPr>
        <w:t xml:space="preserve"> (pe</w:t>
      </w:r>
      <w:r>
        <w:rPr>
          <w:noProof w:val="0"/>
          <w:sz w:val="22"/>
          <w:lang w:val="es-ES"/>
        </w:rPr>
        <w:t>č</w:t>
      </w:r>
      <w:r w:rsidRPr="00EE6854">
        <w:rPr>
          <w:noProof w:val="0"/>
          <w:sz w:val="22"/>
          <w:lang w:val="es-ES"/>
        </w:rPr>
        <w:t>iatka)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</w:pPr>
    </w:p>
    <w:bookmarkEnd w:id="2"/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  <w:sectPr w:rsidR="007C0F48" w:rsidRPr="00EE6854">
          <w:pgSz w:w="11906" w:h="16838"/>
          <w:pgMar w:top="907" w:right="851" w:bottom="794" w:left="1418" w:header="708" w:footer="708" w:gutter="0"/>
          <w:cols w:space="708"/>
        </w:sect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6558B3" w:rsidRDefault="007C0F48" w:rsidP="007C0F48">
      <w:pPr>
        <w:overflowPunct/>
        <w:autoSpaceDE/>
        <w:autoSpaceDN/>
        <w:adjustRightInd/>
        <w:jc w:val="both"/>
        <w:textAlignment w:val="auto"/>
        <w:rPr>
          <w:i/>
          <w:noProof w:val="0"/>
          <w:sz w:val="24"/>
          <w:szCs w:val="24"/>
          <w:u w:val="single"/>
        </w:rPr>
      </w:pPr>
      <w:r w:rsidRPr="006558B3">
        <w:rPr>
          <w:i/>
          <w:noProof w:val="0"/>
          <w:sz w:val="24"/>
          <w:szCs w:val="24"/>
          <w:u w:val="single"/>
        </w:rPr>
        <w:t>Prílohy návrhu:</w:t>
      </w:r>
    </w:p>
    <w:p w:rsidR="007C0F48" w:rsidRPr="002B5A37" w:rsidRDefault="007C0F48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bookmarkStart w:id="3" w:name="_Hlk536688036"/>
      <w:r w:rsidRPr="002B5A37">
        <w:rPr>
          <w:noProof w:val="0"/>
          <w:sz w:val="22"/>
          <w:szCs w:val="22"/>
        </w:rPr>
        <w:t>List vlastníctva  ( súhlas vlastníka nehnuteľnosti ak ním nie je navrhovateľ, iné právo k pozemkom a stavbám podľa § 139 stavebného zákona)</w:t>
      </w:r>
    </w:p>
    <w:p w:rsidR="007C0F48" w:rsidRPr="002B5A37" w:rsidRDefault="007C0F48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  <w:u w:val="single"/>
        </w:rPr>
      </w:pPr>
      <w:r w:rsidRPr="002B5A37">
        <w:rPr>
          <w:noProof w:val="0"/>
          <w:sz w:val="22"/>
          <w:szCs w:val="22"/>
        </w:rPr>
        <w:t xml:space="preserve">Kópia z katastrálnej mapy  </w:t>
      </w:r>
    </w:p>
    <w:p w:rsidR="007C0F48" w:rsidRPr="002B5A37" w:rsidRDefault="00622263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S</w:t>
      </w:r>
      <w:r w:rsidR="007C0F48" w:rsidRPr="002B5A37">
        <w:rPr>
          <w:noProof w:val="0"/>
          <w:sz w:val="22"/>
          <w:szCs w:val="22"/>
        </w:rPr>
        <w:t>tanovisko obce z hľadiska územného plánovania</w:t>
      </w:r>
      <w:r w:rsidRPr="002B5A37">
        <w:rPr>
          <w:noProof w:val="0"/>
          <w:sz w:val="22"/>
          <w:szCs w:val="22"/>
        </w:rPr>
        <w:t xml:space="preserve"> </w:t>
      </w:r>
    </w:p>
    <w:p w:rsidR="007C0F48" w:rsidRPr="002B5A37" w:rsidRDefault="007C0F48" w:rsidP="001D3904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Vyjadrenia o existencii podzemných vedení:</w:t>
      </w:r>
    </w:p>
    <w:p w:rsidR="007C0F48" w:rsidRPr="002B5A37" w:rsidRDefault="007C0F48" w:rsidP="001D3904">
      <w:pPr>
        <w:overflowPunct/>
        <w:autoSpaceDE/>
        <w:autoSpaceDN/>
        <w:adjustRightInd/>
        <w:ind w:left="720"/>
        <w:jc w:val="both"/>
        <w:textAlignment w:val="auto"/>
        <w:rPr>
          <w:i/>
          <w:sz w:val="22"/>
          <w:szCs w:val="22"/>
        </w:rPr>
      </w:pPr>
      <w:r w:rsidRPr="002B5A37">
        <w:rPr>
          <w:noProof w:val="0"/>
          <w:sz w:val="22"/>
          <w:szCs w:val="22"/>
        </w:rPr>
        <w:t>Slovak Telekom a.s.</w:t>
      </w:r>
      <w:r w:rsidR="001D3904" w:rsidRPr="002B5A37">
        <w:rPr>
          <w:sz w:val="22"/>
          <w:szCs w:val="22"/>
        </w:rPr>
        <w:t xml:space="preserve"> Poštová 18, Košice </w:t>
      </w:r>
      <w:r w:rsidR="001D3904" w:rsidRPr="002B5A37">
        <w:rPr>
          <w:noProof w:val="0"/>
          <w:sz w:val="22"/>
          <w:szCs w:val="22"/>
        </w:rPr>
        <w:t xml:space="preserve"> </w:t>
      </w:r>
      <w:r w:rsidRPr="002B5A37">
        <w:rPr>
          <w:noProof w:val="0"/>
          <w:sz w:val="22"/>
          <w:szCs w:val="22"/>
        </w:rPr>
        <w:t xml:space="preserve">– </w:t>
      </w:r>
      <w:r w:rsidRPr="002B5A37">
        <w:rPr>
          <w:i/>
          <w:noProof w:val="0"/>
          <w:sz w:val="22"/>
          <w:szCs w:val="22"/>
        </w:rPr>
        <w:t xml:space="preserve">miestne vedenia, diaľkové vedenia </w:t>
      </w:r>
      <w:bookmarkStart w:id="4" w:name="_Hlk536684123"/>
      <w:r w:rsidR="002B5A37" w:rsidRPr="002B5A37">
        <w:rPr>
          <w:i/>
          <w:noProof w:val="0"/>
          <w:sz w:val="22"/>
          <w:szCs w:val="22"/>
        </w:rPr>
        <w:t xml:space="preserve"> (</w:t>
      </w:r>
      <w:r w:rsidR="001D3904" w:rsidRPr="002B5A37">
        <w:rPr>
          <w:i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 xml:space="preserve"> </w:t>
      </w:r>
      <w:bookmarkEnd w:id="4"/>
      <w:r w:rsidRPr="002B5A37">
        <w:rPr>
          <w:i/>
          <w:noProof w:val="0"/>
          <w:sz w:val="22"/>
          <w:szCs w:val="22"/>
        </w:rPr>
        <w:t>email</w:t>
      </w:r>
      <w:r w:rsidR="002B5A37" w:rsidRPr="002B5A37">
        <w:rPr>
          <w:i/>
          <w:noProof w:val="0"/>
          <w:sz w:val="22"/>
          <w:szCs w:val="22"/>
        </w:rPr>
        <w:t>)</w:t>
      </w:r>
    </w:p>
    <w:p w:rsidR="001D3904" w:rsidRPr="002B5A37" w:rsidRDefault="007C0F48" w:rsidP="001D3904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2B5A37">
        <w:rPr>
          <w:noProof w:val="0"/>
          <w:sz w:val="22"/>
          <w:szCs w:val="22"/>
        </w:rPr>
        <w:t>V</w:t>
      </w:r>
      <w:r w:rsidR="001D3904" w:rsidRPr="002B5A37">
        <w:rPr>
          <w:noProof w:val="0"/>
          <w:sz w:val="22"/>
          <w:szCs w:val="22"/>
        </w:rPr>
        <w:t>ýchodoslovenská distribučná</w:t>
      </w:r>
      <w:r w:rsidRPr="002B5A37">
        <w:rPr>
          <w:noProof w:val="0"/>
          <w:sz w:val="22"/>
          <w:szCs w:val="22"/>
        </w:rPr>
        <w:t xml:space="preserve"> a.s.</w:t>
      </w:r>
      <w:r w:rsidR="001D3904" w:rsidRPr="002B5A37">
        <w:rPr>
          <w:sz w:val="22"/>
          <w:szCs w:val="22"/>
        </w:rPr>
        <w:t xml:space="preserve">  Mlynská 31, Košice</w:t>
      </w:r>
    </w:p>
    <w:p w:rsidR="001D3904" w:rsidRPr="002B5A37" w:rsidRDefault="001D3904" w:rsidP="001D3904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2B5A37">
        <w:rPr>
          <w:sz w:val="22"/>
          <w:szCs w:val="22"/>
        </w:rPr>
        <w:t>Podtatranská vodárenská prevádzková spoločnosť a.s. Hraničná 662/17, Poprad</w:t>
      </w:r>
    </w:p>
    <w:p w:rsidR="001D3904" w:rsidRPr="002B5A37" w:rsidRDefault="001D3904" w:rsidP="001D3904">
      <w:pPr>
        <w:overflowPunct/>
        <w:autoSpaceDE/>
        <w:autoSpaceDN/>
        <w:adjustRightInd/>
        <w:ind w:left="567"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  </w:t>
      </w:r>
      <w:r w:rsidR="007C0F48" w:rsidRPr="002B5A37">
        <w:rPr>
          <w:i/>
          <w:noProof w:val="0"/>
          <w:sz w:val="22"/>
          <w:szCs w:val="22"/>
        </w:rPr>
        <w:t>( ak je vodovod alebo kanalizácia v správe obce – vyjadrenie obce)</w:t>
      </w:r>
    </w:p>
    <w:p w:rsidR="007C0F48" w:rsidRPr="002B5A37" w:rsidRDefault="001D3904" w:rsidP="001D3904">
      <w:pPr>
        <w:overflowPunct/>
        <w:autoSpaceDE/>
        <w:autoSpaceDN/>
        <w:adjustRightInd/>
        <w:ind w:left="567"/>
        <w:jc w:val="both"/>
        <w:textAlignment w:val="auto"/>
        <w:rPr>
          <w:noProof w:val="0"/>
          <w:sz w:val="22"/>
          <w:szCs w:val="22"/>
        </w:rPr>
      </w:pPr>
      <w:r w:rsidRPr="002B5A37">
        <w:rPr>
          <w:sz w:val="22"/>
          <w:szCs w:val="22"/>
        </w:rPr>
        <w:t xml:space="preserve">  SPP – distribúcia, a.s. Mlynské nivy 44/b, Bratislava</w:t>
      </w:r>
    </w:p>
    <w:p w:rsidR="007C0F48" w:rsidRPr="002B5A37" w:rsidRDefault="001D3904" w:rsidP="001D3904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V</w:t>
      </w:r>
      <w:r w:rsidR="007C0F48" w:rsidRPr="002B5A37">
        <w:rPr>
          <w:b/>
          <w:noProof w:val="0"/>
          <w:sz w:val="22"/>
          <w:szCs w:val="22"/>
        </w:rPr>
        <w:t>yjadrenia správcov inžinierskych sietí k plánovaným odberom a bodom napojenia na verejné siete</w:t>
      </w:r>
      <w:r w:rsidR="007C0F48" w:rsidRPr="002B5A37">
        <w:rPr>
          <w:noProof w:val="0"/>
          <w:sz w:val="22"/>
          <w:szCs w:val="22"/>
        </w:rPr>
        <w:t xml:space="preserve"> (</w:t>
      </w:r>
      <w:r w:rsidRPr="002B5A37">
        <w:rPr>
          <w:noProof w:val="0"/>
          <w:sz w:val="22"/>
          <w:szCs w:val="22"/>
        </w:rPr>
        <w:t>PVPS</w:t>
      </w:r>
      <w:r w:rsidR="007C0F48" w:rsidRPr="002B5A37">
        <w:rPr>
          <w:noProof w:val="0"/>
          <w:sz w:val="22"/>
          <w:szCs w:val="22"/>
        </w:rPr>
        <w:t xml:space="preserve"> a.s, VSD a.s., SPP a.s., ST a.s. a pod.),</w:t>
      </w:r>
    </w:p>
    <w:p w:rsidR="007C0F48" w:rsidRPr="002B5A37" w:rsidRDefault="008E548F" w:rsidP="0062226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b/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S</w:t>
      </w:r>
      <w:r w:rsidR="007C0F48" w:rsidRPr="002B5A37">
        <w:rPr>
          <w:b/>
          <w:noProof w:val="0"/>
          <w:sz w:val="22"/>
          <w:szCs w:val="22"/>
        </w:rPr>
        <w:t>tanoviská, súhlasy, posúdenia, príp. rozhodnutia dotknutých orgánov štátnej správy a organizácií, predpísané osobitnými predpismi, napr.:</w:t>
      </w:r>
    </w:p>
    <w:p w:rsid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stanovisko príslušného orgánu o posúdení vplyvu stavby na životné prostredie v súlade s ust. zák. č. 127/1994 Z.z </w:t>
      </w:r>
      <w:r w:rsidRPr="002B5A37">
        <w:rPr>
          <w:i/>
          <w:noProof w:val="0"/>
          <w:sz w:val="22"/>
          <w:szCs w:val="22"/>
        </w:rPr>
        <w:t>( ak sa vyžaduje)</w:t>
      </w:r>
    </w:p>
    <w:p w:rsidR="00291961" w:rsidRP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91961">
        <w:rPr>
          <w:noProof w:val="0"/>
          <w:sz w:val="22"/>
          <w:szCs w:val="22"/>
        </w:rPr>
        <w:t xml:space="preserve">záväzné stanovisko Okresného úradu - pozemkového a lesného odboru, </w:t>
      </w:r>
      <w:bookmarkStart w:id="5" w:name="_Hlk536684456"/>
      <w:r w:rsidR="001D3904" w:rsidRPr="00291961">
        <w:rPr>
          <w:noProof w:val="0"/>
          <w:sz w:val="22"/>
          <w:szCs w:val="22"/>
        </w:rPr>
        <w:t>Štefánikovo nám</w:t>
      </w:r>
      <w:r w:rsidR="002B5A37" w:rsidRPr="00291961">
        <w:rPr>
          <w:noProof w:val="0"/>
          <w:sz w:val="22"/>
          <w:szCs w:val="22"/>
        </w:rPr>
        <w:t>.</w:t>
      </w:r>
      <w:r w:rsidR="001D3904" w:rsidRPr="00291961">
        <w:rPr>
          <w:noProof w:val="0"/>
          <w:sz w:val="22"/>
          <w:szCs w:val="22"/>
        </w:rPr>
        <w:t xml:space="preserve"> 5 Sp</w:t>
      </w:r>
      <w:r w:rsidR="002B5A37" w:rsidRPr="00291961">
        <w:rPr>
          <w:noProof w:val="0"/>
          <w:sz w:val="22"/>
          <w:szCs w:val="22"/>
        </w:rPr>
        <w:t>išská</w:t>
      </w:r>
      <w:r w:rsidR="001D3904" w:rsidRPr="00291961">
        <w:rPr>
          <w:noProof w:val="0"/>
          <w:sz w:val="22"/>
          <w:szCs w:val="22"/>
        </w:rPr>
        <w:t xml:space="preserve"> Nová Ves</w:t>
      </w:r>
      <w:bookmarkEnd w:id="5"/>
      <w:r w:rsidR="00291961" w:rsidRPr="00291961">
        <w:rPr>
          <w:i/>
          <w:noProof w:val="0"/>
          <w:sz w:val="22"/>
          <w:szCs w:val="22"/>
        </w:rPr>
        <w:t xml:space="preserve">  ( na použitie poľnohospodárskej pôdy, v prípade ornej pôdy, trvalý trávnatý porast, záhrada)    </w:t>
      </w:r>
    </w:p>
    <w:p w:rsidR="008E548F" w:rsidRP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91961">
        <w:rPr>
          <w:noProof w:val="0"/>
          <w:sz w:val="22"/>
          <w:szCs w:val="22"/>
        </w:rPr>
        <w:t>záväzné stanovisko Okresného úradu - odboru starostlivosti o životné prostredie,</w:t>
      </w:r>
      <w:r w:rsidR="001D3904" w:rsidRPr="00291961">
        <w:rPr>
          <w:noProof w:val="0"/>
          <w:sz w:val="22"/>
          <w:szCs w:val="22"/>
        </w:rPr>
        <w:t xml:space="preserve"> Štefánikovo nám</w:t>
      </w:r>
      <w:r w:rsidR="002B5A37" w:rsidRPr="00291961">
        <w:rPr>
          <w:noProof w:val="0"/>
          <w:sz w:val="22"/>
          <w:szCs w:val="22"/>
        </w:rPr>
        <w:t>.</w:t>
      </w:r>
      <w:r w:rsidR="001D3904" w:rsidRPr="00291961">
        <w:rPr>
          <w:noProof w:val="0"/>
          <w:sz w:val="22"/>
          <w:szCs w:val="22"/>
        </w:rPr>
        <w:t xml:space="preserve"> 5 </w:t>
      </w:r>
      <w:proofErr w:type="spellStart"/>
      <w:r w:rsidR="001D3904" w:rsidRPr="00291961">
        <w:rPr>
          <w:noProof w:val="0"/>
          <w:sz w:val="22"/>
          <w:szCs w:val="22"/>
        </w:rPr>
        <w:t>Sp</w:t>
      </w:r>
      <w:proofErr w:type="spellEnd"/>
      <w:r w:rsidR="001D3904" w:rsidRPr="00291961">
        <w:rPr>
          <w:noProof w:val="0"/>
          <w:sz w:val="22"/>
          <w:szCs w:val="22"/>
        </w:rPr>
        <w:t>. Nová Ves</w:t>
      </w:r>
      <w:r w:rsidR="00291961">
        <w:rPr>
          <w:noProof w:val="0"/>
          <w:sz w:val="22"/>
          <w:szCs w:val="22"/>
        </w:rPr>
        <w:t xml:space="preserve"> </w:t>
      </w:r>
      <w:r w:rsidR="00291961" w:rsidRPr="00291961">
        <w:rPr>
          <w:i/>
          <w:noProof w:val="0"/>
          <w:sz w:val="22"/>
          <w:szCs w:val="22"/>
        </w:rPr>
        <w:t>(vodné hospodárstvo,  ochrana prírody a krajiny, odpadové hospodárstvo)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súhrnné záväzné stanovisko </w:t>
      </w:r>
      <w:r w:rsidR="00C80916" w:rsidRPr="002B5A37">
        <w:rPr>
          <w:sz w:val="22"/>
          <w:szCs w:val="22"/>
        </w:rPr>
        <w:t>ŽSR  GR odbor expertízy, Klemensova 8, Bratislava</w:t>
      </w:r>
      <w:r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 xml:space="preserve">(v prípade umiestnenia stavby do 60 m od osi železničnej trate ), 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vyjadrenie SC KSK </w:t>
      </w:r>
      <w:r w:rsidR="001D3904" w:rsidRPr="002B5A37">
        <w:rPr>
          <w:noProof w:val="0"/>
          <w:sz w:val="22"/>
          <w:szCs w:val="22"/>
        </w:rPr>
        <w:t xml:space="preserve"> Námestie maratónu 1</w:t>
      </w:r>
      <w:r w:rsidRPr="002B5A37">
        <w:rPr>
          <w:noProof w:val="0"/>
          <w:sz w:val="22"/>
          <w:szCs w:val="22"/>
        </w:rPr>
        <w:t xml:space="preserve">, Košice </w:t>
      </w:r>
      <w:r w:rsidRPr="002B5A37">
        <w:rPr>
          <w:i/>
          <w:noProof w:val="0"/>
          <w:sz w:val="22"/>
          <w:szCs w:val="22"/>
        </w:rPr>
        <w:t>(v prípade napojenia na štátnu cestu  alebo na štátnej ceste</w:t>
      </w:r>
      <w:r w:rsidR="00291961">
        <w:rPr>
          <w:i/>
          <w:noProof w:val="0"/>
          <w:sz w:val="22"/>
          <w:szCs w:val="22"/>
        </w:rPr>
        <w:t>, na povolenie vjazdu</w:t>
      </w:r>
      <w:r w:rsidRPr="002B5A37">
        <w:rPr>
          <w:i/>
          <w:noProof w:val="0"/>
          <w:sz w:val="22"/>
          <w:szCs w:val="22"/>
        </w:rPr>
        <w:t>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vyjadrenie</w:t>
      </w:r>
      <w:r w:rsidR="001D3904" w:rsidRPr="002B5A37">
        <w:rPr>
          <w:noProof w:val="0"/>
          <w:sz w:val="22"/>
          <w:szCs w:val="22"/>
        </w:rPr>
        <w:t xml:space="preserve"> </w:t>
      </w:r>
      <w:r w:rsidR="001D3904" w:rsidRPr="002B5A37">
        <w:rPr>
          <w:sz w:val="22"/>
          <w:szCs w:val="22"/>
        </w:rPr>
        <w:t>SVP š.p.- správa PHaB, Medzi mostami 2, Košice</w:t>
      </w:r>
      <w:r w:rsidR="001D3904"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>( v prípade blízkosti vodného toku 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Okresného úradu </w:t>
      </w:r>
      <w:proofErr w:type="spellStart"/>
      <w:r w:rsidR="001D3904" w:rsidRPr="002B5A37">
        <w:rPr>
          <w:noProof w:val="0"/>
          <w:sz w:val="22"/>
          <w:szCs w:val="22"/>
        </w:rPr>
        <w:t>Sp</w:t>
      </w:r>
      <w:proofErr w:type="spellEnd"/>
      <w:r w:rsidR="001D3904" w:rsidRPr="002B5A37">
        <w:rPr>
          <w:noProof w:val="0"/>
          <w:sz w:val="22"/>
          <w:szCs w:val="22"/>
        </w:rPr>
        <w:t>. Nová Ves</w:t>
      </w:r>
      <w:r w:rsidRPr="002B5A37">
        <w:rPr>
          <w:noProof w:val="0"/>
          <w:sz w:val="22"/>
          <w:szCs w:val="22"/>
        </w:rPr>
        <w:t xml:space="preserve"> - pozemkového a lesného odboru, </w:t>
      </w:r>
      <w:r w:rsidR="001D3904" w:rsidRPr="002B5A37">
        <w:rPr>
          <w:noProof w:val="0"/>
          <w:sz w:val="22"/>
          <w:szCs w:val="22"/>
        </w:rPr>
        <w:t>Štefánikovo nám 5 SNV</w:t>
      </w:r>
      <w:r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>( v prípade umiestnenia stavby do 50 m od lesného pozemku alebo na lesnom pozemku)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Okresného úradu </w:t>
      </w:r>
      <w:r w:rsidR="001D3904" w:rsidRPr="002B5A37">
        <w:rPr>
          <w:noProof w:val="0"/>
          <w:sz w:val="22"/>
          <w:szCs w:val="22"/>
        </w:rPr>
        <w:t>Spišská Nová Ves</w:t>
      </w:r>
      <w:r w:rsidRPr="002B5A37">
        <w:rPr>
          <w:noProof w:val="0"/>
          <w:sz w:val="22"/>
          <w:szCs w:val="22"/>
        </w:rPr>
        <w:t xml:space="preserve"> - odboru cestnej dopravy a pozemných komunikácií, </w:t>
      </w:r>
      <w:r w:rsidR="001D3904" w:rsidRPr="002B5A37">
        <w:rPr>
          <w:noProof w:val="0"/>
          <w:sz w:val="22"/>
          <w:szCs w:val="22"/>
        </w:rPr>
        <w:t>Štefánikovo nám 5, SNV</w:t>
      </w:r>
    </w:p>
    <w:p w:rsidR="008E548F" w:rsidRPr="002B5A37" w:rsidRDefault="00622263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sz w:val="22"/>
          <w:szCs w:val="22"/>
        </w:rPr>
        <w:t>vyjadrenie Okresné riaditeľstvo PZ, ODI,  Sp. Nová Ves</w:t>
      </w:r>
      <w:r w:rsidRPr="002B5A37">
        <w:rPr>
          <w:i/>
          <w:noProof w:val="0"/>
          <w:sz w:val="22"/>
          <w:szCs w:val="22"/>
        </w:rPr>
        <w:t>(v prípade napojenia na štátnu cestu  alebo na štátnej ceste)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záväzné stanovisko resp. rozhodnutie k zámeru stavby Krajského pamiatkového úradu,</w:t>
      </w:r>
      <w:r w:rsidR="00622263" w:rsidRPr="002B5A37">
        <w:rPr>
          <w:noProof w:val="0"/>
          <w:sz w:val="22"/>
          <w:szCs w:val="22"/>
        </w:rPr>
        <w:t xml:space="preserve"> </w:t>
      </w:r>
      <w:r w:rsidR="00622263" w:rsidRPr="002B5A37">
        <w:rPr>
          <w:sz w:val="22"/>
          <w:szCs w:val="22"/>
        </w:rPr>
        <w:t>Hlavná 25, Košice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Regionálneho úradu verejného zdravotníctva, </w:t>
      </w:r>
      <w:r w:rsidR="00622263" w:rsidRPr="002B5A37">
        <w:rPr>
          <w:sz w:val="22"/>
          <w:szCs w:val="22"/>
        </w:rPr>
        <w:t>Mickiewiczova 6, Sp. Nová Ves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vyjadrenie OR Hasičského a záchranného zboru, </w:t>
      </w:r>
      <w:r w:rsidR="00622263" w:rsidRPr="002B5A37">
        <w:rPr>
          <w:noProof w:val="0"/>
          <w:sz w:val="22"/>
          <w:szCs w:val="22"/>
        </w:rPr>
        <w:t>Brezová 30, Spišská Nová Ves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2x dokumentáciu pre územné rozhodnutie vypracovanú oprávnenou osobou v zmysle § 3 ods. 4 vyhlášky 453/2000 Z.z., ktorou sa vykonávajú niektoré ustanovenia stavebného zákona, 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2x situácia osadenia stavby v súlade s § 9 vyhlášky č. 453/2000 Z.z. ktorou sa vykonávajú niektoré ustanovenia stavebného zákona spracovaný na podklade aktuálnej katastrálnej mapy so zakreslením navrhovaného umiestnenia stavby na pozemku, a s vyznačením väzieb na  okolie, z ktorého sú zrejmé: architektonické a urbanistické začlenenie stavby do územia, polohopisu a výškopisu, jej vzhľad a riešenie včítane jej odstupov od hraníc susedných pozemkov a stavieb a predpoklady na napojenie stavby na jestvujúce inžinierske siete,  prepočet potreby parkovacích miest v zmysle STN 73 6110 a vyhlášky 532/2002 Z.z. a preukázanie vytvorenia potrebných parkovacích miest, údaje o prevádzke, prípadne o výrobe, včítane základných technických parametrov navrhovaných technológií a zariadení, dotknuté ochranné pásma a chránené územia, rozsah a usporiadanie staveniska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správny poplatok v zmysle zák. 145/1995 Z.z. o správnych poplatkoch ( 40,-/100,-€)</w:t>
      </w:r>
    </w:p>
    <w:p w:rsidR="007C0F48" w:rsidRPr="002B5A37" w:rsidRDefault="007C0F48" w:rsidP="007C0F48">
      <w:pPr>
        <w:overflowPunct/>
        <w:autoSpaceDE/>
        <w:autoSpaceDN/>
        <w:adjustRightInd/>
        <w:ind w:left="57"/>
        <w:jc w:val="both"/>
        <w:textAlignment w:val="auto"/>
        <w:rPr>
          <w:noProof w:val="0"/>
          <w:sz w:val="22"/>
          <w:szCs w:val="22"/>
        </w:rPr>
      </w:pPr>
    </w:p>
    <w:p w:rsidR="007C0F48" w:rsidRPr="002B5A37" w:rsidRDefault="007C0F48" w:rsidP="007C0F48">
      <w:pPr>
        <w:overflowPunct/>
        <w:autoSpaceDE/>
        <w:autoSpaceDN/>
        <w:adjustRightInd/>
        <w:ind w:firstLine="720"/>
        <w:jc w:val="both"/>
        <w:textAlignment w:val="auto"/>
        <w:rPr>
          <w:b/>
          <w:i/>
          <w:noProof w:val="0"/>
          <w:sz w:val="22"/>
          <w:szCs w:val="22"/>
        </w:rPr>
      </w:pPr>
    </w:p>
    <w:p w:rsidR="007C0F48" w:rsidRPr="002B5A37" w:rsidRDefault="007C0F48" w:rsidP="007C0F48">
      <w:pPr>
        <w:overflowPunct/>
        <w:autoSpaceDE/>
        <w:autoSpaceDN/>
        <w:adjustRightInd/>
        <w:ind w:firstLine="720"/>
        <w:jc w:val="both"/>
        <w:textAlignment w:val="auto"/>
        <w:rPr>
          <w:b/>
          <w:i/>
          <w:noProof w:val="0"/>
          <w:sz w:val="22"/>
          <w:szCs w:val="22"/>
        </w:rPr>
      </w:pPr>
      <w:r w:rsidRPr="002B5A37">
        <w:rPr>
          <w:b/>
          <w:i/>
          <w:noProof w:val="0"/>
          <w:sz w:val="22"/>
          <w:szCs w:val="22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7C0F48" w:rsidRPr="002B5A37" w:rsidRDefault="007C0F48" w:rsidP="007C0F48">
      <w:pPr>
        <w:overflowPunct/>
        <w:autoSpaceDE/>
        <w:autoSpaceDN/>
        <w:adjustRightInd/>
        <w:spacing w:line="360" w:lineRule="auto"/>
        <w:ind w:left="57"/>
        <w:jc w:val="both"/>
        <w:textAlignment w:val="auto"/>
        <w:rPr>
          <w:i/>
          <w:noProof w:val="0"/>
          <w:sz w:val="22"/>
          <w:szCs w:val="22"/>
        </w:rPr>
      </w:pPr>
    </w:p>
    <w:bookmarkEnd w:id="3"/>
    <w:p w:rsidR="008E548F" w:rsidRPr="008E548F" w:rsidRDefault="008E548F" w:rsidP="008E548F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24"/>
          <w:lang w:val="es-ES"/>
        </w:rPr>
      </w:pPr>
    </w:p>
    <w:sectPr w:rsidR="008E548F" w:rsidRPr="008E548F">
      <w:pgSz w:w="11906" w:h="16838"/>
      <w:pgMar w:top="907" w:right="1418" w:bottom="79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2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BA"/>
    <w:multiLevelType w:val="hybridMultilevel"/>
    <w:tmpl w:val="C40CB856"/>
    <w:lvl w:ilvl="0" w:tplc="CA6E72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02D"/>
    <w:multiLevelType w:val="hybridMultilevel"/>
    <w:tmpl w:val="5164F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BBE"/>
    <w:multiLevelType w:val="hybridMultilevel"/>
    <w:tmpl w:val="D386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F15"/>
    <w:multiLevelType w:val="multilevel"/>
    <w:tmpl w:val="C83894D2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3AF93232"/>
    <w:multiLevelType w:val="hybridMultilevel"/>
    <w:tmpl w:val="1B9A2D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C7CD6"/>
    <w:multiLevelType w:val="hybridMultilevel"/>
    <w:tmpl w:val="F4BC62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2" w:hAnsi="font422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608102EF"/>
    <w:multiLevelType w:val="hybridMultilevel"/>
    <w:tmpl w:val="64988756"/>
    <w:lvl w:ilvl="0" w:tplc="CA6E72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394DB1"/>
    <w:multiLevelType w:val="hybridMultilevel"/>
    <w:tmpl w:val="8FF29E82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48"/>
    <w:rsid w:val="00007C37"/>
    <w:rsid w:val="000B49DA"/>
    <w:rsid w:val="001D3904"/>
    <w:rsid w:val="00272BED"/>
    <w:rsid w:val="00291961"/>
    <w:rsid w:val="002B5A37"/>
    <w:rsid w:val="00313638"/>
    <w:rsid w:val="005855B8"/>
    <w:rsid w:val="00595412"/>
    <w:rsid w:val="00622263"/>
    <w:rsid w:val="006A696A"/>
    <w:rsid w:val="007C0F48"/>
    <w:rsid w:val="007D2285"/>
    <w:rsid w:val="00842CE3"/>
    <w:rsid w:val="008E548F"/>
    <w:rsid w:val="00AB3BC7"/>
    <w:rsid w:val="00C80916"/>
    <w:rsid w:val="00CA3A0A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3B29"/>
  <w15:chartTrackingRefBased/>
  <w15:docId w15:val="{B351B488-9EE4-4D13-9CE5-A464928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C0F48"/>
    <w:pPr>
      <w:numPr>
        <w:ilvl w:val="2"/>
        <w:numId w:val="2"/>
      </w:numPr>
      <w:tabs>
        <w:tab w:val="clear" w:pos="1800"/>
      </w:tabs>
      <w:ind w:left="0"/>
      <w:outlineLvl w:val="2"/>
    </w:pPr>
  </w:style>
  <w:style w:type="paragraph" w:styleId="Nadpis4">
    <w:name w:val="heading 4"/>
    <w:basedOn w:val="Normlny"/>
    <w:next w:val="Normlny"/>
    <w:link w:val="Nadpis4Char"/>
    <w:qFormat/>
    <w:rsid w:val="007C0F48"/>
    <w:pPr>
      <w:numPr>
        <w:ilvl w:val="3"/>
        <w:numId w:val="2"/>
      </w:numPr>
      <w:tabs>
        <w:tab w:val="clear" w:pos="2520"/>
      </w:tabs>
      <w:ind w:left="0"/>
      <w:outlineLvl w:val="3"/>
    </w:pPr>
  </w:style>
  <w:style w:type="paragraph" w:styleId="Nadpis5">
    <w:name w:val="heading 5"/>
    <w:basedOn w:val="Normlny"/>
    <w:next w:val="Normlny"/>
    <w:link w:val="Nadpis5Char"/>
    <w:qFormat/>
    <w:rsid w:val="007C0F48"/>
    <w:pPr>
      <w:numPr>
        <w:ilvl w:val="4"/>
        <w:numId w:val="2"/>
      </w:numPr>
      <w:tabs>
        <w:tab w:val="clear" w:pos="3240"/>
      </w:tabs>
      <w:ind w:left="0"/>
      <w:outlineLvl w:val="4"/>
    </w:pPr>
  </w:style>
  <w:style w:type="paragraph" w:styleId="Nadpis6">
    <w:name w:val="heading 6"/>
    <w:basedOn w:val="Normlny"/>
    <w:next w:val="Normlny"/>
    <w:link w:val="Nadpis6Char"/>
    <w:qFormat/>
    <w:rsid w:val="007C0F48"/>
    <w:pPr>
      <w:numPr>
        <w:ilvl w:val="5"/>
        <w:numId w:val="2"/>
      </w:numPr>
      <w:tabs>
        <w:tab w:val="clear" w:pos="3960"/>
      </w:tabs>
      <w:ind w:left="0"/>
      <w:outlineLvl w:val="5"/>
    </w:pPr>
  </w:style>
  <w:style w:type="paragraph" w:styleId="Nadpis7">
    <w:name w:val="heading 7"/>
    <w:basedOn w:val="Normlny"/>
    <w:next w:val="Normlny"/>
    <w:link w:val="Nadpis7Char"/>
    <w:qFormat/>
    <w:rsid w:val="007C0F48"/>
    <w:pPr>
      <w:numPr>
        <w:ilvl w:val="6"/>
        <w:numId w:val="2"/>
      </w:numPr>
      <w:tabs>
        <w:tab w:val="clear" w:pos="4680"/>
      </w:tabs>
      <w:ind w:left="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C0F48"/>
    <w:pPr>
      <w:numPr>
        <w:ilvl w:val="7"/>
        <w:numId w:val="2"/>
      </w:numPr>
      <w:tabs>
        <w:tab w:val="clear" w:pos="5400"/>
      </w:tabs>
      <w:ind w:left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7C0F48"/>
    <w:pPr>
      <w:numPr>
        <w:ilvl w:val="8"/>
        <w:numId w:val="2"/>
      </w:numPr>
      <w:tabs>
        <w:tab w:val="clear" w:pos="6120"/>
      </w:tabs>
      <w:ind w:left="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C0F48"/>
    <w:pPr>
      <w:overflowPunct/>
      <w:autoSpaceDE/>
      <w:autoSpaceDN/>
      <w:adjustRightInd/>
      <w:spacing w:line="480" w:lineRule="auto"/>
      <w:ind w:left="57"/>
      <w:jc w:val="both"/>
      <w:textAlignment w:val="auto"/>
    </w:pPr>
    <w:rPr>
      <w:i/>
      <w:noProof w:val="0"/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C0F48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4</cp:revision>
  <cp:lastPrinted>2019-01-31T08:26:00Z</cp:lastPrinted>
  <dcterms:created xsi:type="dcterms:W3CDTF">2019-01-30T16:59:00Z</dcterms:created>
  <dcterms:modified xsi:type="dcterms:W3CDTF">2019-04-09T10:33:00Z</dcterms:modified>
</cp:coreProperties>
</file>