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8C" w:rsidRPr="008F7BE4" w:rsidRDefault="008F7BE4">
      <w:pPr>
        <w:spacing w:before="81"/>
        <w:ind w:left="560" w:right="556"/>
        <w:jc w:val="center"/>
        <w:rPr>
          <w:sz w:val="28"/>
        </w:rPr>
      </w:pPr>
      <w:r w:rsidRPr="008F7BE4">
        <w:rPr>
          <w:sz w:val="28"/>
        </w:rPr>
        <w:t>Vyhlásenie kvalifikovanej osoby o vykonaní odborného dozoru nad</w:t>
      </w:r>
      <w:r w:rsidRPr="008F7BE4">
        <w:rPr>
          <w:spacing w:val="-85"/>
          <w:sz w:val="28"/>
        </w:rPr>
        <w:t xml:space="preserve"> </w:t>
      </w:r>
      <w:r w:rsidRPr="008F7BE4">
        <w:rPr>
          <w:sz w:val="28"/>
        </w:rPr>
        <w:t>stavbou</w:t>
      </w:r>
    </w:p>
    <w:p w:rsidR="00F23A8C" w:rsidRDefault="00F23A8C">
      <w:pPr>
        <w:pStyle w:val="Zkladntext"/>
        <w:spacing w:before="1"/>
        <w:rPr>
          <w:rFonts w:ascii="Tahoma"/>
          <w:sz w:val="42"/>
        </w:rPr>
      </w:pPr>
      <w:bookmarkStart w:id="0" w:name="_GoBack"/>
      <w:bookmarkEnd w:id="0"/>
    </w:p>
    <w:p w:rsidR="00F23A8C" w:rsidRDefault="008F7BE4">
      <w:pPr>
        <w:pStyle w:val="Zkladntext"/>
        <w:ind w:left="118"/>
        <w:jc w:val="both"/>
      </w:pPr>
      <w:r>
        <w:rPr>
          <w:b/>
        </w:rPr>
        <w:t>Meno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priezvisko</w:t>
      </w:r>
      <w:r>
        <w:rPr>
          <w:b/>
          <w:spacing w:val="-2"/>
        </w:rPr>
        <w:t xml:space="preserve"> </w:t>
      </w:r>
      <w:r>
        <w:t>......................................................................................................................</w:t>
      </w:r>
    </w:p>
    <w:p w:rsidR="00F23A8C" w:rsidRDefault="00F23A8C">
      <w:pPr>
        <w:pStyle w:val="Zkladntext"/>
      </w:pPr>
    </w:p>
    <w:p w:rsidR="00F23A8C" w:rsidRDefault="008F7BE4">
      <w:pPr>
        <w:pStyle w:val="Zkladntext"/>
        <w:ind w:left="118"/>
        <w:jc w:val="both"/>
      </w:pPr>
      <w:r>
        <w:rPr>
          <w:b/>
        </w:rPr>
        <w:t xml:space="preserve">Adresa </w:t>
      </w:r>
      <w:r>
        <w:t>.........................................................................................................................................</w:t>
      </w:r>
    </w:p>
    <w:p w:rsidR="00F23A8C" w:rsidRDefault="00F23A8C">
      <w:pPr>
        <w:pStyle w:val="Zkladntext"/>
      </w:pPr>
    </w:p>
    <w:p w:rsidR="00F23A8C" w:rsidRDefault="008F7BE4">
      <w:pPr>
        <w:pStyle w:val="Zkladntext"/>
        <w:spacing w:line="480" w:lineRule="auto"/>
        <w:ind w:left="118" w:right="138"/>
        <w:jc w:val="both"/>
      </w:pPr>
      <w:r>
        <w:t>Ako osoba spôsobilá vykonávať činnosť stavebného dozoru na základe oprávnenia vydaného</w:t>
      </w:r>
      <w:r>
        <w:rPr>
          <w:spacing w:val="1"/>
        </w:rPr>
        <w:t xml:space="preserve"> </w:t>
      </w:r>
      <w:r>
        <w:rPr>
          <w:spacing w:val="-1"/>
        </w:rPr>
        <w:t>(kým)</w:t>
      </w:r>
      <w:r>
        <w:rPr>
          <w:spacing w:val="-11"/>
        </w:rPr>
        <w:t xml:space="preserve"> </w:t>
      </w:r>
      <w:r>
        <w:t>........................</w:t>
      </w:r>
      <w:r>
        <w:t>....................................................................................................................</w:t>
      </w:r>
    </w:p>
    <w:p w:rsidR="00F23A8C" w:rsidRDefault="008F7BE4">
      <w:pPr>
        <w:pStyle w:val="Zkladntext"/>
        <w:spacing w:before="1"/>
        <w:ind w:left="118"/>
        <w:jc w:val="both"/>
      </w:pPr>
      <w:r>
        <w:t>dňa</w:t>
      </w:r>
      <w:r>
        <w:rPr>
          <w:spacing w:val="-1"/>
        </w:rPr>
        <w:t xml:space="preserve"> </w:t>
      </w:r>
      <w:r>
        <w:t>.............................................</w:t>
      </w:r>
      <w:r>
        <w:rPr>
          <w:spacing w:val="1"/>
        </w:rPr>
        <w:t xml:space="preserve"> </w:t>
      </w:r>
      <w:r>
        <w:t>pod číslom</w:t>
      </w:r>
      <w:r>
        <w:rPr>
          <w:spacing w:val="1"/>
        </w:rPr>
        <w:t xml:space="preserve"> </w:t>
      </w:r>
      <w:r>
        <w:t>..............................................................................</w:t>
      </w:r>
      <w:r>
        <w:t>.</w:t>
      </w:r>
    </w:p>
    <w:p w:rsidR="00F23A8C" w:rsidRDefault="00F23A8C">
      <w:pPr>
        <w:pStyle w:val="Zkladntext"/>
      </w:pPr>
    </w:p>
    <w:p w:rsidR="00F23A8C" w:rsidRDefault="008F7BE4">
      <w:pPr>
        <w:pStyle w:val="Zkladntext"/>
        <w:ind w:left="118" w:right="112"/>
        <w:jc w:val="both"/>
      </w:pPr>
      <w:r>
        <w:t>resp.</w:t>
      </w:r>
      <w:r>
        <w:rPr>
          <w:spacing w:val="104"/>
        </w:rPr>
        <w:t xml:space="preserve"> </w:t>
      </w:r>
      <w:r>
        <w:t xml:space="preserve">osoba  </w:t>
      </w:r>
      <w:r>
        <w:rPr>
          <w:spacing w:val="41"/>
        </w:rPr>
        <w:t xml:space="preserve"> </w:t>
      </w:r>
      <w:r>
        <w:t xml:space="preserve">spôsobilá  </w:t>
      </w:r>
      <w:r>
        <w:rPr>
          <w:spacing w:val="42"/>
        </w:rPr>
        <w:t xml:space="preserve"> </w:t>
      </w:r>
      <w:r>
        <w:t xml:space="preserve">(kvalifikovaná)  </w:t>
      </w:r>
      <w:r>
        <w:rPr>
          <w:spacing w:val="42"/>
        </w:rPr>
        <w:t xml:space="preserve"> </w:t>
      </w:r>
      <w:r>
        <w:t xml:space="preserve">na  </w:t>
      </w:r>
      <w:r>
        <w:rPr>
          <w:spacing w:val="44"/>
        </w:rPr>
        <w:t xml:space="preserve"> </w:t>
      </w:r>
      <w:r>
        <w:t xml:space="preserve">odborné  </w:t>
      </w:r>
      <w:r>
        <w:rPr>
          <w:spacing w:val="42"/>
        </w:rPr>
        <w:t xml:space="preserve"> </w:t>
      </w:r>
      <w:r>
        <w:t xml:space="preserve">vedenie  </w:t>
      </w:r>
      <w:r>
        <w:rPr>
          <w:spacing w:val="42"/>
        </w:rPr>
        <w:t xml:space="preserve"> </w:t>
      </w:r>
      <w:r>
        <w:t xml:space="preserve">stavby, drobnej  </w:t>
      </w:r>
      <w:r>
        <w:rPr>
          <w:spacing w:val="43"/>
        </w:rPr>
        <w:t xml:space="preserve"> </w:t>
      </w:r>
      <w:r>
        <w:t>stavby</w:t>
      </w:r>
      <w:r>
        <w:rPr>
          <w:spacing w:val="-58"/>
        </w:rPr>
        <w:t xml:space="preserve"> </w:t>
      </w:r>
      <w:r>
        <w:t>a jednoduchej</w:t>
      </w:r>
      <w:r>
        <w:rPr>
          <w:spacing w:val="1"/>
        </w:rPr>
        <w:t xml:space="preserve"> </w:t>
      </w:r>
      <w:r>
        <w:t>stavby</w:t>
      </w:r>
      <w:r>
        <w:rPr>
          <w:spacing w:val="1"/>
        </w:rPr>
        <w:t xml:space="preserve"> </w:t>
      </w:r>
      <w:r>
        <w:t>z dôvodu,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mám</w:t>
      </w:r>
      <w:r>
        <w:rPr>
          <w:spacing w:val="1"/>
        </w:rPr>
        <w:t xml:space="preserve"> </w:t>
      </w:r>
      <w:r>
        <w:t>vysokoškolské</w:t>
      </w:r>
      <w:r>
        <w:rPr>
          <w:spacing w:val="1"/>
        </w:rPr>
        <w:t xml:space="preserve"> </w:t>
      </w:r>
      <w:r>
        <w:t>vzdelanie</w:t>
      </w:r>
      <w:r>
        <w:rPr>
          <w:spacing w:val="1"/>
        </w:rPr>
        <w:t xml:space="preserve"> </w:t>
      </w:r>
      <w:r>
        <w:t>stavebného</w:t>
      </w:r>
      <w:r>
        <w:rPr>
          <w:spacing w:val="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architektonického smeru, alebo stredoškolské vzdelanie stavebného smeru a najmen</w:t>
      </w:r>
      <w:r>
        <w:t>ej tri roky</w:t>
      </w:r>
      <w:r>
        <w:rPr>
          <w:spacing w:val="1"/>
        </w:rPr>
        <w:t xml:space="preserve"> </w:t>
      </w:r>
      <w:r>
        <w:t>praxe</w:t>
      </w:r>
      <w:r>
        <w:rPr>
          <w:spacing w:val="-2"/>
        </w:rPr>
        <w:t xml:space="preserve"> </w:t>
      </w:r>
      <w:r>
        <w:t>v odbore</w:t>
      </w:r>
      <w:r>
        <w:rPr>
          <w:spacing w:val="-1"/>
        </w:rPr>
        <w:t xml:space="preserve"> </w:t>
      </w:r>
      <w:r>
        <w:t>(</w:t>
      </w:r>
      <w:proofErr w:type="spellStart"/>
      <w:r>
        <w:t>nehodiace</w:t>
      </w:r>
      <w:proofErr w:type="spellEnd"/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škrtnúť)</w:t>
      </w:r>
    </w:p>
    <w:p w:rsidR="00F23A8C" w:rsidRDefault="00F23A8C">
      <w:pPr>
        <w:pStyle w:val="Zkladntext"/>
        <w:spacing w:before="11"/>
        <w:rPr>
          <w:sz w:val="23"/>
        </w:rPr>
      </w:pPr>
    </w:p>
    <w:p w:rsidR="00F23A8C" w:rsidRDefault="008F7BE4">
      <w:pPr>
        <w:pStyle w:val="Nzov"/>
      </w:pPr>
      <w:r>
        <w:t>v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l 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m,</w:t>
      </w:r>
    </w:p>
    <w:p w:rsidR="00F23A8C" w:rsidRDefault="00F23A8C">
      <w:pPr>
        <w:pStyle w:val="Zkladntext"/>
        <w:spacing w:before="10"/>
        <w:rPr>
          <w:sz w:val="31"/>
        </w:rPr>
      </w:pPr>
    </w:p>
    <w:p w:rsidR="00F23A8C" w:rsidRDefault="008F7BE4">
      <w:pPr>
        <w:pStyle w:val="Zkladntext"/>
        <w:ind w:left="118" w:right="117"/>
        <w:jc w:val="both"/>
      </w:pPr>
      <w:r>
        <w:t>že v zmysle §-u 8 ods. 2 písm. f) vyhl. MŽP SR č. 453/2000 Z. z., ktorou sa vykonávajú</w:t>
      </w:r>
      <w:r>
        <w:rPr>
          <w:spacing w:val="1"/>
        </w:rPr>
        <w:t xml:space="preserve"> </w:t>
      </w:r>
      <w:r>
        <w:t>niektoré ustanovenia zákona č.</w:t>
      </w:r>
      <w:r>
        <w:rPr>
          <w:spacing w:val="1"/>
        </w:rPr>
        <w:t xml:space="preserve"> </w:t>
      </w:r>
      <w:r>
        <w:t>50/1976</w:t>
      </w:r>
      <w:r>
        <w:rPr>
          <w:spacing w:val="1"/>
        </w:rPr>
        <w:t xml:space="preserve"> </w:t>
      </w:r>
      <w:r>
        <w:t>Zb. o územnom plánovaní a stavebnom poriadku</w:t>
      </w:r>
      <w:r>
        <w:rPr>
          <w:spacing w:val="1"/>
        </w:rPr>
        <w:t xml:space="preserve"> </w:t>
      </w:r>
      <w:r>
        <w:t>(stavebný zákon), v znení jeho neskorších predpisov, že budem vykonávať stavebný dozor,</w:t>
      </w:r>
      <w:r>
        <w:rPr>
          <w:spacing w:val="1"/>
        </w:rPr>
        <w:t xml:space="preserve"> </w:t>
      </w:r>
      <w:r>
        <w:t>resp.</w:t>
      </w:r>
      <w:r>
        <w:rPr>
          <w:spacing w:val="-1"/>
        </w:rPr>
        <w:t xml:space="preserve"> </w:t>
      </w:r>
      <w:r>
        <w:t>odborné</w:t>
      </w:r>
      <w:r>
        <w:rPr>
          <w:spacing w:val="-1"/>
        </w:rPr>
        <w:t xml:space="preserve"> </w:t>
      </w:r>
      <w:r>
        <w:t>vedenie uskutočňovania stavby:</w:t>
      </w:r>
    </w:p>
    <w:p w:rsidR="00F23A8C" w:rsidRDefault="00F23A8C">
      <w:pPr>
        <w:pStyle w:val="Zkladntext"/>
        <w:spacing w:before="1"/>
      </w:pPr>
    </w:p>
    <w:p w:rsidR="00F23A8C" w:rsidRDefault="008F7BE4">
      <w:pPr>
        <w:pStyle w:val="Zkladntext"/>
        <w:ind w:left="118"/>
        <w:jc w:val="both"/>
      </w:pPr>
      <w:r>
        <w:rPr>
          <w:b/>
        </w:rPr>
        <w:t>názov</w:t>
      </w:r>
      <w:r>
        <w:rPr>
          <w:b/>
          <w:spacing w:val="-3"/>
        </w:rPr>
        <w:t xml:space="preserve"> </w:t>
      </w:r>
      <w:r>
        <w:rPr>
          <w:b/>
        </w:rPr>
        <w:t>stavby:</w:t>
      </w:r>
      <w:r>
        <w:rPr>
          <w:b/>
          <w:spacing w:val="56"/>
        </w:rPr>
        <w:t xml:space="preserve"> </w:t>
      </w:r>
      <w:r>
        <w:t>............................................................................................................</w:t>
      </w:r>
      <w:r>
        <w:t>.................</w:t>
      </w:r>
    </w:p>
    <w:p w:rsidR="00F23A8C" w:rsidRDefault="00F23A8C">
      <w:pPr>
        <w:pStyle w:val="Zkladntext"/>
      </w:pPr>
    </w:p>
    <w:p w:rsidR="00F23A8C" w:rsidRDefault="008F7BE4">
      <w:pPr>
        <w:pStyle w:val="Zkladntext"/>
        <w:ind w:left="118"/>
        <w:jc w:val="both"/>
      </w:pPr>
      <w:r>
        <w:rPr>
          <w:b/>
        </w:rPr>
        <w:t>miesto</w:t>
      </w:r>
      <w:r>
        <w:rPr>
          <w:b/>
          <w:spacing w:val="-3"/>
        </w:rPr>
        <w:t xml:space="preserve"> </w:t>
      </w:r>
      <w:r>
        <w:rPr>
          <w:b/>
        </w:rPr>
        <w:t>stavby</w:t>
      </w:r>
      <w:r>
        <w:t>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</w:t>
      </w:r>
    </w:p>
    <w:p w:rsidR="00F23A8C" w:rsidRDefault="00F23A8C">
      <w:pPr>
        <w:pStyle w:val="Zkladntext"/>
      </w:pPr>
    </w:p>
    <w:p w:rsidR="00F23A8C" w:rsidRDefault="008F7BE4">
      <w:pPr>
        <w:pStyle w:val="Zkladntext"/>
        <w:ind w:left="118"/>
        <w:jc w:val="both"/>
      </w:pPr>
      <w:r>
        <w:rPr>
          <w:b/>
        </w:rPr>
        <w:t>stavebník:</w:t>
      </w:r>
      <w:r>
        <w:rPr>
          <w:b/>
          <w:spacing w:val="-4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F23A8C" w:rsidRDefault="00F23A8C">
      <w:pPr>
        <w:pStyle w:val="Zkladntext"/>
      </w:pPr>
    </w:p>
    <w:p w:rsidR="00F23A8C" w:rsidRDefault="008F7BE4">
      <w:pPr>
        <w:pStyle w:val="Zkladntext"/>
        <w:ind w:left="118"/>
        <w:jc w:val="both"/>
      </w:pPr>
      <w:r>
        <w:rPr>
          <w:b/>
        </w:rPr>
        <w:t>bytom</w:t>
      </w:r>
      <w:r>
        <w:t>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</w:t>
      </w:r>
      <w:r>
        <w:t>.......................</w:t>
      </w:r>
    </w:p>
    <w:p w:rsidR="00F23A8C" w:rsidRDefault="00F23A8C">
      <w:pPr>
        <w:pStyle w:val="Zkladntext"/>
      </w:pPr>
    </w:p>
    <w:p w:rsidR="00F23A8C" w:rsidRDefault="008F7BE4">
      <w:pPr>
        <w:pStyle w:val="Zkladntext"/>
        <w:spacing w:before="1"/>
        <w:ind w:left="118" w:firstLine="707"/>
      </w:pPr>
      <w:r>
        <w:t>Pri</w:t>
      </w:r>
      <w:r>
        <w:rPr>
          <w:spacing w:val="59"/>
        </w:rPr>
        <w:t xml:space="preserve"> </w:t>
      </w:r>
      <w:r>
        <w:t>vykonávaní</w:t>
      </w:r>
      <w:r>
        <w:rPr>
          <w:spacing w:val="2"/>
        </w:rPr>
        <w:t xml:space="preserve"> </w:t>
      </w:r>
      <w:r>
        <w:t>tohto</w:t>
      </w:r>
      <w:r>
        <w:rPr>
          <w:spacing w:val="1"/>
        </w:rPr>
        <w:t xml:space="preserve"> </w:t>
      </w:r>
      <w:r>
        <w:t>dozoru</w:t>
      </w:r>
      <w:r>
        <w:rPr>
          <w:spacing w:val="59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budem</w:t>
      </w:r>
      <w:r>
        <w:rPr>
          <w:spacing w:val="1"/>
        </w:rPr>
        <w:t xml:space="preserve"> </w:t>
      </w:r>
      <w:r>
        <w:t>plniť</w:t>
      </w:r>
      <w:r>
        <w:rPr>
          <w:spacing w:val="2"/>
        </w:rPr>
        <w:t xml:space="preserve"> </w:t>
      </w:r>
      <w:r>
        <w:t>povinnosti</w:t>
      </w:r>
      <w:r>
        <w:rPr>
          <w:spacing w:val="1"/>
        </w:rPr>
        <w:t xml:space="preserve"> </w:t>
      </w:r>
      <w:r>
        <w:t>vyplývajúce  z</w:t>
      </w:r>
      <w:r>
        <w:rPr>
          <w:spacing w:val="7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46b</w:t>
      </w:r>
      <w:r>
        <w:rPr>
          <w:spacing w:val="-57"/>
        </w:rPr>
        <w:t xml:space="preserve"> </w:t>
      </w:r>
      <w:r>
        <w:t>stavebného</w:t>
      </w:r>
      <w:r>
        <w:rPr>
          <w:spacing w:val="-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v platnom znení.</w:t>
      </w:r>
    </w:p>
    <w:p w:rsidR="00F23A8C" w:rsidRDefault="00F23A8C">
      <w:pPr>
        <w:pStyle w:val="Zkladntext"/>
      </w:pPr>
    </w:p>
    <w:p w:rsidR="00F23A8C" w:rsidRDefault="008F7BE4">
      <w:pPr>
        <w:pStyle w:val="Zkladntext"/>
        <w:ind w:left="826"/>
      </w:pPr>
      <w:r>
        <w:t>Som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vedomý</w:t>
      </w:r>
      <w:r>
        <w:rPr>
          <w:spacing w:val="-9"/>
        </w:rPr>
        <w:t xml:space="preserve"> </w:t>
      </w:r>
      <w:r>
        <w:t>prípadných</w:t>
      </w:r>
      <w:r>
        <w:rPr>
          <w:spacing w:val="-1"/>
        </w:rPr>
        <w:t xml:space="preserve"> </w:t>
      </w:r>
      <w:r>
        <w:t>právnych</w:t>
      </w:r>
      <w:r>
        <w:rPr>
          <w:spacing w:val="-1"/>
        </w:rPr>
        <w:t xml:space="preserve"> </w:t>
      </w:r>
      <w:r>
        <w:t>následkov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plnení</w:t>
      </w:r>
      <w:r>
        <w:rPr>
          <w:spacing w:val="-1"/>
        </w:rPr>
        <w:t xml:space="preserve"> </w:t>
      </w:r>
      <w:r>
        <w:t>svojich</w:t>
      </w:r>
      <w:r>
        <w:rPr>
          <w:spacing w:val="-1"/>
        </w:rPr>
        <w:t xml:space="preserve"> </w:t>
      </w:r>
      <w:r>
        <w:t>povinností.</w:t>
      </w:r>
    </w:p>
    <w:p w:rsidR="00F23A8C" w:rsidRDefault="00F23A8C">
      <w:pPr>
        <w:pStyle w:val="Zkladntext"/>
        <w:rPr>
          <w:sz w:val="26"/>
        </w:rPr>
      </w:pPr>
    </w:p>
    <w:p w:rsidR="00F23A8C" w:rsidRDefault="00F23A8C">
      <w:pPr>
        <w:pStyle w:val="Zkladntext"/>
        <w:rPr>
          <w:sz w:val="26"/>
        </w:rPr>
      </w:pPr>
    </w:p>
    <w:p w:rsidR="00F23A8C" w:rsidRDefault="008F7BE4">
      <w:pPr>
        <w:pStyle w:val="Zkladntext"/>
        <w:tabs>
          <w:tab w:val="left" w:pos="5075"/>
        </w:tabs>
        <w:spacing w:before="230"/>
        <w:ind w:left="118"/>
        <w:jc w:val="both"/>
      </w:pPr>
      <w:r>
        <w:t>V</w:t>
      </w:r>
      <w:r>
        <w:rPr>
          <w:spacing w:val="-1"/>
        </w:rPr>
        <w:t xml:space="preserve"> </w:t>
      </w:r>
      <w:r>
        <w:t>..................................................</w:t>
      </w:r>
      <w:r>
        <w:tab/>
        <w:t>dňa: ........................................................</w:t>
      </w:r>
    </w:p>
    <w:p w:rsidR="00F23A8C" w:rsidRDefault="00F23A8C">
      <w:pPr>
        <w:pStyle w:val="Zkladntext"/>
        <w:rPr>
          <w:sz w:val="26"/>
        </w:rPr>
      </w:pPr>
    </w:p>
    <w:p w:rsidR="00F23A8C" w:rsidRDefault="00F23A8C">
      <w:pPr>
        <w:pStyle w:val="Zkladntext"/>
        <w:rPr>
          <w:sz w:val="26"/>
        </w:rPr>
      </w:pPr>
    </w:p>
    <w:p w:rsidR="00F23A8C" w:rsidRDefault="00F23A8C">
      <w:pPr>
        <w:pStyle w:val="Zkladntext"/>
        <w:rPr>
          <w:sz w:val="26"/>
        </w:rPr>
      </w:pPr>
    </w:p>
    <w:p w:rsidR="00F23A8C" w:rsidRDefault="008F7BE4">
      <w:pPr>
        <w:pStyle w:val="Zkladntext"/>
        <w:spacing w:before="207"/>
        <w:ind w:left="5075"/>
      </w:pPr>
      <w:r>
        <w:t>...............................................................</w:t>
      </w:r>
    </w:p>
    <w:p w:rsidR="00F23A8C" w:rsidRDefault="008F7BE4">
      <w:pPr>
        <w:pStyle w:val="Zkladntext"/>
        <w:ind w:left="5783"/>
      </w:pPr>
      <w:r>
        <w:t>podpis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pečiatka</w:t>
      </w:r>
    </w:p>
    <w:sectPr w:rsidR="00F23A8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3A8C"/>
    <w:rsid w:val="008F7BE4"/>
    <w:rsid w:val="00F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AA8D"/>
  <w15:docId w15:val="{EE8B6910-5168-4E6A-8AA3-A1F34510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ind w:left="556" w:right="556"/>
      <w:jc w:val="center"/>
    </w:pPr>
    <w:rPr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kvalifikovanej osoby o vykonaní odborného dozoru nad stavbou</dc:title>
  <dc:creator>MÚ</dc:creator>
  <cp:lastModifiedBy>Prednosta</cp:lastModifiedBy>
  <cp:revision>2</cp:revision>
  <dcterms:created xsi:type="dcterms:W3CDTF">2023-09-07T11:10:00Z</dcterms:created>
  <dcterms:modified xsi:type="dcterms:W3CDTF">2023-09-07T11:11:00Z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